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F" w:rsidRDefault="002C2B4F" w:rsidP="002C2B4F">
      <w:pPr>
        <w:pStyle w:val="Teksttreci40"/>
        <w:shd w:val="clear" w:color="auto" w:fill="auto"/>
        <w:spacing w:before="0" w:after="280"/>
        <w:ind w:left="3880" w:firstLine="0"/>
        <w:jc w:val="right"/>
        <w:rPr>
          <w:rStyle w:val="Teksttreci4Maelitery"/>
        </w:rPr>
      </w:pPr>
      <w:r>
        <w:rPr>
          <w:rStyle w:val="Teksttreci4Maelitery"/>
        </w:rPr>
        <w:t xml:space="preserve">Załącznik nr 6 </w:t>
      </w:r>
    </w:p>
    <w:p w:rsidR="0000327D" w:rsidRDefault="0000327D" w:rsidP="0000327D">
      <w:pPr>
        <w:pStyle w:val="Teksttreci40"/>
        <w:shd w:val="clear" w:color="auto" w:fill="auto"/>
        <w:spacing w:before="0" w:after="280"/>
        <w:ind w:left="3880" w:firstLine="0"/>
        <w:jc w:val="left"/>
      </w:pPr>
      <w:r>
        <w:rPr>
          <w:rStyle w:val="Teksttreci4Maelitery"/>
        </w:rPr>
        <w:t>Umowa Nr</w:t>
      </w:r>
    </w:p>
    <w:p w:rsidR="0000327D" w:rsidRDefault="0000327D" w:rsidP="0000327D">
      <w:pPr>
        <w:pStyle w:val="Teksttreci220"/>
        <w:shd w:val="clear" w:color="auto" w:fill="auto"/>
        <w:spacing w:before="0"/>
      </w:pPr>
      <w:r>
        <w:rPr>
          <w:rStyle w:val="Teksttreci2212ptBezpogrubieniaOdstpy0pt"/>
        </w:rPr>
        <w:t xml:space="preserve">w/s </w:t>
      </w:r>
      <w:r>
        <w:rPr>
          <w:rStyle w:val="Teksttreci22Maelitery"/>
        </w:rPr>
        <w:t>Powierzenia Przetwarzania danych osobowych</w:t>
      </w:r>
    </w:p>
    <w:p w:rsidR="0000327D" w:rsidRDefault="0000327D" w:rsidP="0000327D">
      <w:pPr>
        <w:pStyle w:val="Teksttreci20"/>
        <w:shd w:val="clear" w:color="auto" w:fill="auto"/>
        <w:spacing w:before="0" w:after="270" w:line="266" w:lineRule="exact"/>
        <w:ind w:firstLine="0"/>
      </w:pPr>
      <w:r>
        <w:rPr>
          <w:color w:val="000000"/>
          <w:sz w:val="24"/>
          <w:szCs w:val="24"/>
          <w:lang w:eastAsia="pl-PL" w:bidi="pl-PL"/>
        </w:rPr>
        <w:t>zawarta w Warszawie , dnia …………… pomiędzy:</w:t>
      </w:r>
    </w:p>
    <w:p w:rsidR="0000327D" w:rsidRDefault="0000327D" w:rsidP="0000327D">
      <w:pPr>
        <w:pStyle w:val="Teksttreci20"/>
        <w:shd w:val="clear" w:color="auto" w:fill="auto"/>
        <w:spacing w:before="0" w:line="278" w:lineRule="exact"/>
        <w:ind w:firstLine="0"/>
        <w:jc w:val="both"/>
      </w:pPr>
      <w:r>
        <w:rPr>
          <w:rStyle w:val="Teksttreci2Pogrubienie"/>
        </w:rPr>
        <w:t xml:space="preserve">Ośrodkiem Pomocy Społecznej Dzielnicy Ursus  m.st. Warszawy z siedzibą  02-495 </w:t>
      </w:r>
      <w:r>
        <w:rPr>
          <w:color w:val="000000"/>
          <w:sz w:val="24"/>
          <w:szCs w:val="24"/>
          <w:lang w:eastAsia="pl-PL" w:bidi="pl-PL"/>
        </w:rPr>
        <w:t xml:space="preserve">Warszawa Plac Czerwca 1976r Nr 1 NIP 5222244218, REGON </w:t>
      </w:r>
      <w:r w:rsidRPr="004F3BBA">
        <w:rPr>
          <w:b/>
          <w:bCs/>
          <w:sz w:val="24"/>
        </w:rPr>
        <w:t>010227032</w:t>
      </w:r>
      <w:r>
        <w:rPr>
          <w:color w:val="000000"/>
          <w:sz w:val="24"/>
          <w:szCs w:val="24"/>
          <w:lang w:eastAsia="pl-PL" w:bidi="pl-PL"/>
        </w:rPr>
        <w:t>, reprezentowanym przez:</w:t>
      </w:r>
    </w:p>
    <w:p w:rsidR="0000327D" w:rsidRDefault="0000327D" w:rsidP="0000327D">
      <w:pPr>
        <w:pStyle w:val="Teksttreci20"/>
        <w:shd w:val="clear" w:color="auto" w:fill="auto"/>
        <w:spacing w:before="0" w:after="550" w:line="278" w:lineRule="exact"/>
        <w:ind w:firstLine="0"/>
        <w:jc w:val="left"/>
      </w:pPr>
      <w:r>
        <w:rPr>
          <w:color w:val="000000"/>
          <w:sz w:val="24"/>
          <w:szCs w:val="24"/>
          <w:lang w:eastAsia="pl-PL" w:bidi="pl-PL"/>
        </w:rPr>
        <w:t>- Panią Marzennę Szaniawską  - Dyrektora Ośrodka, działającego jako Administrator Danych Osobowych zwanego w dalszej części Umowy „Powierzającym” a</w:t>
      </w:r>
    </w:p>
    <w:p w:rsidR="0000327D" w:rsidRDefault="0000327D" w:rsidP="0000327D">
      <w:pPr>
        <w:pStyle w:val="Teksttreci20"/>
        <w:shd w:val="clear" w:color="auto" w:fill="auto"/>
        <w:spacing w:before="0" w:line="266" w:lineRule="exact"/>
        <w:ind w:left="400" w:hanging="400"/>
        <w:jc w:val="both"/>
      </w:pPr>
      <w:r>
        <w:rPr>
          <w:color w:val="000000"/>
          <w:sz w:val="24"/>
          <w:szCs w:val="24"/>
          <w:lang w:eastAsia="pl-PL" w:bidi="pl-PL"/>
        </w:rPr>
        <w:t>w dalszej części niniejszej Umowy zwanym „Przetwarzającym”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o następującej treści: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§1</w:t>
      </w:r>
    </w:p>
    <w:p w:rsidR="0000327D" w:rsidRDefault="0000327D" w:rsidP="0000327D">
      <w:pPr>
        <w:pStyle w:val="Teksttreci20"/>
        <w:shd w:val="clear" w:color="auto" w:fill="auto"/>
        <w:tabs>
          <w:tab w:val="left" w:pos="350"/>
        </w:tabs>
        <w:spacing w:before="0" w:after="284"/>
        <w:ind w:left="40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Powierzający oświadcza, że jest Administratorem Danych w rozumieniu art. 7 </w:t>
      </w:r>
      <w:proofErr w:type="spellStart"/>
      <w:r>
        <w:rPr>
          <w:color w:val="000000"/>
          <w:sz w:val="24"/>
          <w:szCs w:val="24"/>
          <w:lang w:eastAsia="pl-PL" w:bidi="pl-PL"/>
        </w:rPr>
        <w:t>pkt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4 Ustawy z dnia 29 sierpnia 1997 r. o ochronie danych osobowych (</w:t>
      </w:r>
      <w:proofErr w:type="spellStart"/>
      <w:r>
        <w:rPr>
          <w:color w:val="000000"/>
          <w:sz w:val="24"/>
          <w:szCs w:val="24"/>
          <w:lang w:eastAsia="pl-PL" w:bidi="pl-PL"/>
        </w:rPr>
        <w:t>t.j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. Dz. U. z 2015 r. poz. 2135 z </w:t>
      </w:r>
      <w:proofErr w:type="spellStart"/>
      <w:r>
        <w:rPr>
          <w:color w:val="000000"/>
          <w:sz w:val="24"/>
          <w:szCs w:val="24"/>
          <w:lang w:eastAsia="pl-PL" w:bidi="pl-PL"/>
        </w:rPr>
        <w:t>późn</w:t>
      </w:r>
      <w:proofErr w:type="spellEnd"/>
      <w:r>
        <w:rPr>
          <w:color w:val="000000"/>
          <w:sz w:val="24"/>
          <w:szCs w:val="24"/>
          <w:lang w:eastAsia="pl-PL" w:bidi="pl-PL"/>
        </w:rPr>
        <w:t>. zm.), zwanej dalej „Ustawą”, a powierzonych do przetwarzania danych  na podstawie niniejszej Umowy.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§2</w:t>
      </w:r>
    </w:p>
    <w:p w:rsidR="0000327D" w:rsidRDefault="0000327D" w:rsidP="0000327D">
      <w:pPr>
        <w:pStyle w:val="Teksttreci20"/>
        <w:shd w:val="clear" w:color="auto" w:fill="auto"/>
        <w:tabs>
          <w:tab w:val="left" w:pos="350"/>
        </w:tabs>
        <w:spacing w:before="0" w:after="280" w:line="269" w:lineRule="exact"/>
        <w:ind w:left="40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Na podstawie art. 31 Ustawy Powierzający powierza Przetwarzającemu przetwarzanie danych osobowych w zakresie i celu określonym w niniejszej Umowie, a Przetwarzający zobowiązuje się przetwarzać te dane w sposób zapewniający spełnienie wymogów określonych w Ustawie, a w szczególności przestrzegania przepisów rozdziału 5 Ustawy, oraz spełnienia wymogów określonych w przepisach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1024).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 3</w:t>
      </w:r>
    </w:p>
    <w:p w:rsidR="0000327D" w:rsidRDefault="0000327D" w:rsidP="0000327D">
      <w:pPr>
        <w:pStyle w:val="Teksttreci20"/>
        <w:shd w:val="clear" w:color="auto" w:fill="auto"/>
        <w:tabs>
          <w:tab w:val="left" w:pos="350"/>
        </w:tabs>
        <w:spacing w:before="0" w:after="280" w:line="269" w:lineRule="exact"/>
        <w:ind w:left="40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Powierzenie przetwarzania danych osobowych, o którym mowa w § 2, przez Powierzającego obejmuje dane osobowe: imię, nazwisko, adres zamieszkania lub pobytu, nr telefonu, stopień niepełnosprawności, informacje o stanie zdrowia, informacje o orzeczeniach wydanych w postępowaniu administracyjnym.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 4</w:t>
      </w:r>
    </w:p>
    <w:p w:rsidR="0000327D" w:rsidRDefault="0000327D" w:rsidP="0000327D">
      <w:pPr>
        <w:pStyle w:val="Teksttreci20"/>
        <w:shd w:val="clear" w:color="auto" w:fill="auto"/>
        <w:tabs>
          <w:tab w:val="left" w:pos="350"/>
        </w:tabs>
        <w:spacing w:before="0" w:after="280" w:line="269" w:lineRule="exact"/>
        <w:ind w:left="400" w:firstLine="0"/>
        <w:jc w:val="both"/>
      </w:pPr>
    </w:p>
    <w:p w:rsidR="0000327D" w:rsidRDefault="0000327D" w:rsidP="0000327D">
      <w:pPr>
        <w:pStyle w:val="Teksttreci20"/>
        <w:shd w:val="clear" w:color="auto" w:fill="auto"/>
        <w:tabs>
          <w:tab w:val="left" w:pos="759"/>
          <w:tab w:val="left" w:leader="dot" w:pos="2781"/>
        </w:tabs>
        <w:spacing w:before="0" w:after="276" w:line="269" w:lineRule="exact"/>
        <w:ind w:firstLine="0"/>
        <w:jc w:val="both"/>
        <w:rPr>
          <w:rStyle w:val="Teksttreci2Pogrubienie"/>
        </w:rPr>
      </w:pPr>
      <w:r>
        <w:rPr>
          <w:color w:val="000000"/>
          <w:sz w:val="24"/>
          <w:szCs w:val="24"/>
          <w:lang w:eastAsia="pl-PL" w:bidi="pl-PL"/>
        </w:rPr>
        <w:t xml:space="preserve">Celem przetwarzania danych przez Przetwarzającego jest świadczenie usług restauracyjnych i cateringowych na rzecz  podopiecznych Ośrodka Pomocy Społecznej Dzielnicy Ursus m.st. Warszawy, na zasadach określonych w Umowie Nr dnia </w:t>
      </w:r>
      <w:r>
        <w:rPr>
          <w:rStyle w:val="Teksttreci2Pogrubienie"/>
        </w:rPr>
        <w:t xml:space="preserve">…………… </w:t>
      </w:r>
      <w:r>
        <w:rPr>
          <w:color w:val="000000"/>
          <w:sz w:val="24"/>
          <w:szCs w:val="24"/>
          <w:lang w:eastAsia="pl-PL" w:bidi="pl-PL"/>
        </w:rPr>
        <w:t xml:space="preserve">zawartej na okres </w:t>
      </w:r>
      <w:r>
        <w:rPr>
          <w:rStyle w:val="Teksttreci2Pogrubienie"/>
        </w:rPr>
        <w:t>01.01.201</w:t>
      </w:r>
      <w:r w:rsidR="00AE282B">
        <w:rPr>
          <w:rStyle w:val="Teksttreci2Pogrubienie"/>
        </w:rPr>
        <w:t>8</w:t>
      </w:r>
      <w:r>
        <w:rPr>
          <w:rStyle w:val="Teksttreci2Pogrubienie"/>
        </w:rPr>
        <w:t xml:space="preserve"> -31.12.201</w:t>
      </w:r>
      <w:r w:rsidR="00AE282B">
        <w:rPr>
          <w:rStyle w:val="Teksttreci2Pogrubienie"/>
        </w:rPr>
        <w:t>8</w:t>
      </w:r>
      <w:r>
        <w:rPr>
          <w:rStyle w:val="Teksttreci2Pogrubienie"/>
        </w:rPr>
        <w:t>.</w:t>
      </w:r>
    </w:p>
    <w:p w:rsidR="0000327D" w:rsidRDefault="0000327D" w:rsidP="0000327D">
      <w:pPr>
        <w:pStyle w:val="Teksttreci20"/>
        <w:shd w:val="clear" w:color="auto" w:fill="auto"/>
        <w:tabs>
          <w:tab w:val="left" w:pos="759"/>
          <w:tab w:val="left" w:leader="dot" w:pos="2781"/>
        </w:tabs>
        <w:spacing w:before="0" w:after="276" w:line="269" w:lineRule="exact"/>
        <w:ind w:firstLine="0"/>
        <w:jc w:val="both"/>
        <w:rPr>
          <w:rStyle w:val="Teksttreci2Pogrubienie"/>
        </w:rPr>
      </w:pP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 5</w:t>
      </w:r>
    </w:p>
    <w:p w:rsidR="0000327D" w:rsidRDefault="0000327D" w:rsidP="0000327D">
      <w:pPr>
        <w:pStyle w:val="Teksttreci20"/>
        <w:shd w:val="clear" w:color="auto" w:fill="auto"/>
        <w:tabs>
          <w:tab w:val="left" w:pos="759"/>
          <w:tab w:val="left" w:leader="dot" w:pos="2781"/>
        </w:tabs>
        <w:spacing w:before="0" w:after="276" w:line="269" w:lineRule="exact"/>
        <w:ind w:firstLine="0"/>
        <w:jc w:val="both"/>
      </w:pPr>
    </w:p>
    <w:p w:rsidR="0000327D" w:rsidRDefault="0000327D" w:rsidP="0000327D">
      <w:pPr>
        <w:pStyle w:val="Teksttreci2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400" w:hanging="400"/>
        <w:jc w:val="both"/>
      </w:pPr>
      <w:r>
        <w:rPr>
          <w:color w:val="000000"/>
          <w:sz w:val="24"/>
          <w:szCs w:val="24"/>
          <w:lang w:eastAsia="pl-PL" w:bidi="pl-PL"/>
        </w:rPr>
        <w:t>Przetwarzający zobowiązuje się w szczególności do:</w:t>
      </w:r>
    </w:p>
    <w:p w:rsidR="0000327D" w:rsidRDefault="0000327D" w:rsidP="0000327D">
      <w:pPr>
        <w:pStyle w:val="Teksttreci20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40" w:hanging="340"/>
        <w:jc w:val="both"/>
      </w:pPr>
      <w:r>
        <w:rPr>
          <w:color w:val="000000"/>
          <w:sz w:val="24"/>
          <w:szCs w:val="24"/>
          <w:lang w:eastAsia="pl-PL" w:bidi="pl-PL"/>
        </w:rPr>
        <w:t>wykorzystania powierzonych przez Powierzającego danych osobowych wyłącznie w zakresie określonym § 3 niniejszej Umowy i celu określonym w § 4 niniejszej Umowy,</w:t>
      </w:r>
    </w:p>
    <w:p w:rsidR="0000327D" w:rsidRDefault="0000327D" w:rsidP="0000327D">
      <w:pPr>
        <w:pStyle w:val="Teksttreci20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40" w:hanging="340"/>
        <w:jc w:val="both"/>
      </w:pPr>
      <w:r>
        <w:rPr>
          <w:color w:val="000000"/>
          <w:sz w:val="24"/>
          <w:szCs w:val="24"/>
          <w:lang w:eastAsia="pl-PL" w:bidi="pl-PL"/>
        </w:rPr>
        <w:t>niewykonywania żadnych czynności związanych z dalszym przekazywaniem danych osobowych nieuregulowanym w niniejszej Umowie,</w:t>
      </w:r>
    </w:p>
    <w:p w:rsidR="0000327D" w:rsidRPr="0000327D" w:rsidRDefault="0000327D" w:rsidP="0000327D">
      <w:pPr>
        <w:pStyle w:val="Teksttreci20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40" w:hanging="340"/>
        <w:jc w:val="both"/>
      </w:pPr>
      <w:r>
        <w:rPr>
          <w:color w:val="000000"/>
          <w:sz w:val="24"/>
          <w:szCs w:val="24"/>
          <w:lang w:eastAsia="pl-PL" w:bidi="pl-PL"/>
        </w:rPr>
        <w:t>niezwłocznego zwrócenia danych osobowych po rozwiązaniu lub wygaśnięciu Umowy oraz usunięcia tych danych ze wszelkich elektronicznych nośników danych, na których zostały one utrwalone przez Przetwarzającego dla realizacji celu niniejszej umowy.</w:t>
      </w:r>
    </w:p>
    <w:p w:rsidR="0000327D" w:rsidRDefault="0000327D" w:rsidP="0000327D">
      <w:pPr>
        <w:pStyle w:val="Teksttreci20"/>
        <w:shd w:val="clear" w:color="auto" w:fill="auto"/>
        <w:tabs>
          <w:tab w:val="left" w:pos="759"/>
        </w:tabs>
        <w:spacing w:before="0"/>
        <w:ind w:left="740" w:firstLine="0"/>
        <w:jc w:val="both"/>
        <w:rPr>
          <w:color w:val="000000"/>
          <w:sz w:val="24"/>
          <w:szCs w:val="24"/>
          <w:lang w:eastAsia="pl-PL" w:bidi="pl-PL"/>
        </w:rPr>
      </w:pP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 6</w:t>
      </w:r>
    </w:p>
    <w:p w:rsidR="0000327D" w:rsidRDefault="0000327D" w:rsidP="0000327D">
      <w:pPr>
        <w:pStyle w:val="Teksttreci20"/>
        <w:shd w:val="clear" w:color="auto" w:fill="auto"/>
        <w:tabs>
          <w:tab w:val="left" w:pos="759"/>
        </w:tabs>
        <w:spacing w:before="0"/>
        <w:ind w:left="740" w:firstLine="0"/>
        <w:jc w:val="both"/>
      </w:pP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49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Prawidłowe usunięcie danych osobowych o których mowa w § 5 niniejszej Umowy zostanie potwierdzone pisemnym protokołem („Protokół usunięcia”) sporządzonym przez Przetwarzającego i Przekazanym Powierzającemu.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248" w:firstLine="0"/>
        <w:jc w:val="left"/>
      </w:pPr>
      <w:r>
        <w:rPr>
          <w:color w:val="000000"/>
          <w:sz w:val="24"/>
          <w:szCs w:val="24"/>
          <w:lang w:eastAsia="pl-PL" w:bidi="pl-PL"/>
        </w:rPr>
        <w:t xml:space="preserve">        § 7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72" w:line="283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Przetwarzający jest odpowiedzialny wobec Powierzającego z tytułu niewykonania lub nienależytego wykonania postanowień niniejszej Umowy. W przypadku, gdy wskutek naruszenia przez Przetwarzającego postanowień niniejszej Umowy Powierzający zostanie obciążony karami pieniężnymi lub grzywną, Przetwarzający zobowiązuje się do zapłaty kwoty równej wartości uiszczonej kary lub grzywny.</w:t>
      </w:r>
    </w:p>
    <w:p w:rsid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72" w:line="283" w:lineRule="exact"/>
        <w:ind w:left="380" w:firstLine="0"/>
        <w:jc w:val="left"/>
      </w:pP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  <w:t xml:space="preserve">       § 8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53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Powierzający ma prawo do przeprowadzania kontroli zastosowanych przez Przetwarzającego sposobów ochrony powierzonych danych osobowych. Przetwarzający ma obowiązek umożliwienia Powierzającemu przeprowadzenia takiej kontroli niezwłocznie po wezwaniu.</w:t>
      </w:r>
    </w:p>
    <w:p w:rsid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53" w:line="269" w:lineRule="exact"/>
        <w:ind w:left="380" w:firstLine="0"/>
      </w:pPr>
      <w:r>
        <w:rPr>
          <w:color w:val="000000"/>
          <w:sz w:val="24"/>
          <w:szCs w:val="24"/>
          <w:lang w:eastAsia="pl-PL" w:bidi="pl-PL"/>
        </w:rPr>
        <w:t>§ 9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64" w:line="278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Przetwarzający zobowiązuje się zająć niezwłocznie i właściwie każdym pytaniem Powierzającego dotyczącym przetwarzania powierzonych mu na podstawie Umowy danych osobowych, w szczególności tych dotyczących organizacji ochrony danych osobowych u Przetwarzającego.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64" w:line="278" w:lineRule="exact"/>
        <w:ind w:left="380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10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0"/>
        <w:ind w:left="38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Powierzający upoważnia przetwarzającego do przetwarzania danych osobowych w zakresie i celu określonym w niniejszej Umowie, w szczególności w systemach informatycznych oraz w formie papierowej, a także do udzielenia dalszych upoważnień do przetwarzania danych osobom współpracującym z Przetwarzającym na podstawie umowy o pracę lub umowy cywilnoprawnej, które mają dostęp do przetwarzania danych osobowych.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0"/>
        <w:ind w:left="380" w:firstLine="0"/>
        <w:jc w:val="both"/>
        <w:rPr>
          <w:color w:val="000000"/>
          <w:sz w:val="24"/>
          <w:szCs w:val="24"/>
          <w:lang w:eastAsia="pl-PL" w:bidi="pl-PL"/>
        </w:rPr>
      </w:pP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64" w:line="278" w:lineRule="exact"/>
        <w:ind w:left="380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11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0"/>
        <w:ind w:firstLine="0"/>
        <w:jc w:val="both"/>
      </w:pP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4"/>
        <w:ind w:left="38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Powierzający oraz Przetwarzający zgodnie postanawiają, że w przypadku przesyłania plików zawierających dane osobowe, pliki te będą zabezpieczone podczas transmisji przez sieć publiczną za pomocą kryptograficznych środków ochrony danych osobowych.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64" w:line="278" w:lineRule="exact"/>
        <w:ind w:left="380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12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Powierzający ma prawo odstąpić od Umowy gdy Przetwarzający:</w:t>
      </w:r>
    </w:p>
    <w:p w:rsidR="0000327D" w:rsidRDefault="0000327D" w:rsidP="0000327D">
      <w:pPr>
        <w:pStyle w:val="Teksttreci2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69" w:lineRule="exact"/>
        <w:ind w:left="380" w:firstLine="0"/>
        <w:jc w:val="left"/>
      </w:pPr>
      <w:r>
        <w:rPr>
          <w:color w:val="000000"/>
          <w:sz w:val="24"/>
          <w:szCs w:val="24"/>
          <w:lang w:eastAsia="pl-PL" w:bidi="pl-PL"/>
        </w:rPr>
        <w:t>wykorzystał dane osobowe w sposób niezgodny z Umową,</w:t>
      </w:r>
    </w:p>
    <w:p w:rsidR="0000327D" w:rsidRDefault="0000327D" w:rsidP="0000327D">
      <w:pPr>
        <w:pStyle w:val="Teksttreci2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69" w:lineRule="exact"/>
        <w:ind w:left="380" w:firstLine="0"/>
        <w:jc w:val="left"/>
      </w:pPr>
      <w:r>
        <w:rPr>
          <w:color w:val="000000"/>
          <w:sz w:val="24"/>
          <w:szCs w:val="24"/>
          <w:lang w:eastAsia="pl-PL" w:bidi="pl-PL"/>
        </w:rPr>
        <w:t>powierzył wykonanie przedmiotu Umowy osobie trzeciej bez zgody Powierzającego,</w:t>
      </w:r>
    </w:p>
    <w:p w:rsidR="0000327D" w:rsidRPr="0000327D" w:rsidRDefault="0000327D" w:rsidP="0000327D">
      <w:pPr>
        <w:pStyle w:val="Teksttreci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264" w:line="269" w:lineRule="exact"/>
        <w:ind w:left="380" w:firstLine="0"/>
        <w:jc w:val="left"/>
      </w:pPr>
      <w:r>
        <w:rPr>
          <w:color w:val="000000"/>
          <w:sz w:val="24"/>
          <w:szCs w:val="24"/>
          <w:lang w:eastAsia="pl-PL" w:bidi="pl-PL"/>
        </w:rPr>
        <w:t>nie zaprzestanie niewłaściwego przetwarzania danych osobowych.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64" w:line="278" w:lineRule="exact"/>
        <w:ind w:left="380"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  <w:t>§ 13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49" w:line="264" w:lineRule="exact"/>
        <w:ind w:left="38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Odstąpienie Powierzającego od Umowy nie zwalnia Przetwarzającego od odpowiedzialności odszkodowawczej.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49" w:line="264" w:lineRule="exact"/>
        <w:ind w:left="380" w:firstLine="0"/>
      </w:pPr>
      <w:r>
        <w:rPr>
          <w:color w:val="000000"/>
          <w:sz w:val="24"/>
          <w:szCs w:val="24"/>
          <w:lang w:eastAsia="pl-PL" w:bidi="pl-PL"/>
        </w:rPr>
        <w:t>§ 14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8" w:line="278" w:lineRule="exact"/>
        <w:ind w:left="38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Strony ustalają, że podczas realizacji Umowy będą ze sobą ściśle współpracować, informując się wzajemnie o wszystkich okolicznościach mających lub mogących mieć wpływ na wykonanie Umowy.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49" w:line="264" w:lineRule="exact"/>
        <w:ind w:left="380" w:firstLine="0"/>
      </w:pPr>
      <w:r>
        <w:rPr>
          <w:color w:val="000000"/>
          <w:sz w:val="24"/>
          <w:szCs w:val="24"/>
          <w:lang w:eastAsia="pl-PL" w:bidi="pl-PL"/>
        </w:rPr>
        <w:t>§ 15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0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ab/>
        <w:t>Powierzający nie jest odpowiedzialny za zobowiązania Przetwarzającego wobec osób trzecich nie przewidzianych niniejszą Umową ani za zobowiązania Przetwarzającego wobec osób, które ten upoważnił do przetwarzania danych.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49" w:line="264" w:lineRule="exact"/>
        <w:ind w:left="380" w:firstLine="0"/>
        <w:jc w:val="left"/>
      </w:pP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  <w:t xml:space="preserve">        § 16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Ze strony Powierzającego osobami do kontaktów w sprawie realizacji Umowy są: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both"/>
      </w:pPr>
      <w:r>
        <w:rPr>
          <w:color w:val="000000"/>
          <w:sz w:val="24"/>
          <w:szCs w:val="24"/>
          <w:lang w:eastAsia="pl-PL" w:bidi="pl-PL"/>
        </w:rPr>
        <w:t>a</w:t>
      </w:r>
      <w:r>
        <w:rPr>
          <w:color w:val="000000"/>
          <w:sz w:val="24"/>
          <w:szCs w:val="24"/>
          <w:lang w:eastAsia="pl-PL" w:bidi="pl-PL"/>
        </w:rPr>
        <w:tab/>
        <w:t>adres poczty elektronicznej: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b</w:t>
      </w:r>
      <w:r>
        <w:rPr>
          <w:color w:val="000000"/>
          <w:sz w:val="24"/>
          <w:szCs w:val="24"/>
          <w:lang w:eastAsia="pl-PL" w:bidi="pl-PL"/>
        </w:rPr>
        <w:tab/>
        <w:t xml:space="preserve">adres poczty elektronicznej: 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00327D" w:rsidRDefault="00151C2E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                                                            </w:t>
      </w:r>
      <w:r w:rsidR="0000327D">
        <w:rPr>
          <w:color w:val="000000"/>
          <w:sz w:val="24"/>
          <w:szCs w:val="24"/>
          <w:lang w:eastAsia="pl-PL" w:bidi="pl-PL"/>
        </w:rPr>
        <w:t>§ 17</w:t>
      </w:r>
    </w:p>
    <w:p w:rsidR="00151C2E" w:rsidRDefault="00151C2E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Ze strony Przetwarza</w:t>
      </w:r>
      <w:r w:rsidR="00151C2E">
        <w:rPr>
          <w:color w:val="000000"/>
          <w:sz w:val="24"/>
          <w:szCs w:val="24"/>
          <w:lang w:eastAsia="pl-PL" w:bidi="pl-PL"/>
        </w:rPr>
        <w:t>jącego</w:t>
      </w:r>
      <w:r>
        <w:rPr>
          <w:color w:val="000000"/>
          <w:sz w:val="24"/>
          <w:szCs w:val="24"/>
          <w:lang w:eastAsia="pl-PL" w:bidi="pl-PL"/>
        </w:rPr>
        <w:t xml:space="preserve"> osobami do kontaktów w sprawie realizacji Umowy są: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both"/>
      </w:pPr>
      <w:r>
        <w:rPr>
          <w:color w:val="000000"/>
          <w:sz w:val="24"/>
          <w:szCs w:val="24"/>
          <w:lang w:eastAsia="pl-PL" w:bidi="pl-PL"/>
        </w:rPr>
        <w:t>a</w:t>
      </w:r>
      <w:r>
        <w:rPr>
          <w:color w:val="000000"/>
          <w:sz w:val="24"/>
          <w:szCs w:val="24"/>
          <w:lang w:eastAsia="pl-PL" w:bidi="pl-PL"/>
        </w:rPr>
        <w:tab/>
        <w:t>adres poczty elektronicznej: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b</w:t>
      </w:r>
      <w:r>
        <w:rPr>
          <w:color w:val="000000"/>
          <w:sz w:val="24"/>
          <w:szCs w:val="24"/>
          <w:lang w:eastAsia="pl-PL" w:bidi="pl-PL"/>
        </w:rPr>
        <w:tab/>
        <w:t xml:space="preserve">adres poczty elektronicznej: 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                                                         § 18</w:t>
      </w:r>
    </w:p>
    <w:p w:rsidR="00440086" w:rsidRDefault="00440086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      Zmiana danych dotyczących osób do kontaktu, wskazanych w </w:t>
      </w:r>
      <w:proofErr w:type="spellStart"/>
      <w:r>
        <w:rPr>
          <w:color w:val="000000"/>
          <w:sz w:val="24"/>
          <w:szCs w:val="24"/>
          <w:lang w:eastAsia="pl-PL" w:bidi="pl-PL"/>
        </w:rPr>
        <w:t>pkt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16 i 17, nie jest traktowana     jako zmiana warunków Umowy.</w:t>
      </w: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left"/>
      </w:pPr>
    </w:p>
    <w:p w:rsidR="00151C2E" w:rsidRDefault="00151C2E" w:rsidP="007F445A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1</w:t>
      </w:r>
      <w:r w:rsidR="00DF20A5">
        <w:rPr>
          <w:color w:val="000000"/>
          <w:sz w:val="24"/>
          <w:szCs w:val="24"/>
          <w:lang w:eastAsia="pl-PL" w:bidi="pl-PL"/>
        </w:rPr>
        <w:t>9</w:t>
      </w:r>
    </w:p>
    <w:p w:rsidR="00DF20A5" w:rsidRDefault="00DF20A5" w:rsidP="00DF20A5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DF20A5" w:rsidRDefault="00DF20A5" w:rsidP="00DF20A5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Wszelkie zmiany i uzupełnienia postanowień niniejszej umowy wymagają dla swe</w:t>
      </w:r>
      <w:r w:rsidR="001843FC">
        <w:rPr>
          <w:color w:val="000000"/>
          <w:sz w:val="24"/>
          <w:szCs w:val="24"/>
          <w:lang w:eastAsia="pl-PL" w:bidi="pl-PL"/>
        </w:rPr>
        <w:t xml:space="preserve">j ważności aneksu w formie pisemnej. </w:t>
      </w:r>
    </w:p>
    <w:p w:rsidR="001843FC" w:rsidRDefault="001843FC" w:rsidP="00DF20A5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left"/>
      </w:pPr>
    </w:p>
    <w:p w:rsidR="001843FC" w:rsidRDefault="001843FC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20</w:t>
      </w:r>
    </w:p>
    <w:p w:rsidR="00440086" w:rsidRDefault="00440086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</w:p>
    <w:p w:rsidR="001843FC" w:rsidRDefault="001843FC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W sprawach nie uregulowanych niniejszą umową mają zastosowanie przepisy cytowanej powyżej ustawy o ochronie danych osobowych oraz kodeksu cywilnego. </w:t>
      </w:r>
    </w:p>
    <w:p w:rsidR="001843FC" w:rsidRDefault="001843FC" w:rsidP="00DF20A5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left"/>
      </w:pPr>
    </w:p>
    <w:p w:rsidR="001843FC" w:rsidRDefault="001843FC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21</w:t>
      </w:r>
    </w:p>
    <w:p w:rsidR="00440086" w:rsidRDefault="00440086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</w:p>
    <w:p w:rsidR="001843FC" w:rsidRDefault="001843FC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Wszelkie spory mogące wyniknąć na tle</w:t>
      </w:r>
      <w:r w:rsidR="00440086">
        <w:rPr>
          <w:color w:val="000000"/>
          <w:sz w:val="24"/>
          <w:szCs w:val="24"/>
          <w:lang w:eastAsia="pl-PL" w:bidi="pl-PL"/>
        </w:rPr>
        <w:t xml:space="preserve"> wykonania przedmiotu umowy strony poddają rozstrzygnięciu właściwym sądom powszechnym dla siedziby Powierzającego.</w:t>
      </w:r>
    </w:p>
    <w:p w:rsidR="00440086" w:rsidRDefault="00440086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</w:p>
    <w:p w:rsidR="00440086" w:rsidRDefault="00440086" w:rsidP="00440086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22</w:t>
      </w:r>
    </w:p>
    <w:p w:rsidR="00440086" w:rsidRDefault="00440086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</w:p>
    <w:p w:rsidR="00440086" w:rsidRDefault="00440086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Niniejszą umowę sporządzono w 2 </w:t>
      </w:r>
      <w:r w:rsidR="002C2B4F">
        <w:rPr>
          <w:color w:val="000000"/>
          <w:sz w:val="24"/>
          <w:szCs w:val="24"/>
          <w:lang w:eastAsia="pl-PL" w:bidi="pl-PL"/>
        </w:rPr>
        <w:t>jednobrzmią</w:t>
      </w:r>
      <w:r>
        <w:rPr>
          <w:color w:val="000000"/>
          <w:sz w:val="24"/>
          <w:szCs w:val="24"/>
          <w:lang w:eastAsia="pl-PL" w:bidi="pl-PL"/>
        </w:rPr>
        <w:t>c</w:t>
      </w:r>
      <w:r w:rsidR="002C2B4F">
        <w:rPr>
          <w:color w:val="000000"/>
          <w:sz w:val="24"/>
          <w:szCs w:val="24"/>
          <w:lang w:eastAsia="pl-PL" w:bidi="pl-PL"/>
        </w:rPr>
        <w:t xml:space="preserve">ych egzemplarzach po jednym dla każdej ze stron. </w:t>
      </w:r>
    </w:p>
    <w:p w:rsidR="002C2B4F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2C2B4F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2C2B4F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2C2B4F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2C2B4F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2C2B4F" w:rsidRPr="001843FC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  <w:sectPr w:rsidR="002C2B4F" w:rsidRPr="001843FC">
          <w:footerReference w:type="even" r:id="rId8"/>
          <w:footerReference w:type="default" r:id="rId9"/>
          <w:pgSz w:w="11900" w:h="16840"/>
          <w:pgMar w:top="1114" w:right="1062" w:bottom="1718" w:left="1113" w:header="0" w:footer="3" w:gutter="0"/>
          <w:pgNumType w:start="1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pl-PL" w:bidi="pl-PL"/>
        </w:rPr>
        <w:t xml:space="preserve">                Powierzający                          Przetwarzający</w:t>
      </w:r>
    </w:p>
    <w:p w:rsidR="00BE42EE" w:rsidRDefault="00BE42EE"/>
    <w:sectPr w:rsidR="00BE42EE" w:rsidSect="00CF6405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29" w:right="1132" w:bottom="1729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9E" w:rsidRDefault="00863A9E" w:rsidP="00151C2E">
      <w:r>
        <w:separator/>
      </w:r>
    </w:p>
  </w:endnote>
  <w:endnote w:type="continuationSeparator" w:id="0">
    <w:p w:rsidR="00863A9E" w:rsidRDefault="00863A9E" w:rsidP="0015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3E6F96">
    <w:pPr>
      <w:rPr>
        <w:sz w:val="2"/>
        <w:szCs w:val="2"/>
      </w:rPr>
    </w:pPr>
    <w:r w:rsidRPr="003E6F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1pt;margin-top:771.2pt;width:4.1pt;height:6.95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Default="003E6F9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91617">
                  <w:instrText xml:space="preserve"> PAGE \* MERGEFORMAT </w:instrText>
                </w:r>
                <w:r>
                  <w:fldChar w:fldCharType="separate"/>
                </w:r>
                <w:r w:rsidR="00491617" w:rsidRPr="00742278">
                  <w:rPr>
                    <w:rStyle w:val="Nagweklubstopka13ptBezpogrubien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3E6F96">
    <w:pPr>
      <w:rPr>
        <w:sz w:val="2"/>
        <w:szCs w:val="2"/>
      </w:rPr>
    </w:pPr>
    <w:r w:rsidRPr="003E6F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1pt;margin-top:771.2pt;width:4.1pt;height:6.9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Default="003E6F9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91617">
                  <w:instrText xml:space="preserve"> PAGE \* MERGEFORMAT </w:instrText>
                </w:r>
                <w:r>
                  <w:fldChar w:fldCharType="separate"/>
                </w:r>
                <w:r w:rsidR="00AE282B" w:rsidRPr="00AE282B">
                  <w:rPr>
                    <w:rStyle w:val="Nagweklubstopka13ptBezpogrubieni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3E6F96">
    <w:pPr>
      <w:rPr>
        <w:sz w:val="2"/>
        <w:szCs w:val="2"/>
      </w:rPr>
    </w:pPr>
    <w:r w:rsidRPr="003E6F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4.3pt;margin-top:770.7pt;width:4.3pt;height:7.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Default="003E6F9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91617">
                  <w:instrText xml:space="preserve"> PAGE \* MERGEFORMAT </w:instrText>
                </w:r>
                <w:r>
                  <w:fldChar w:fldCharType="separate"/>
                </w:r>
                <w:r w:rsidR="00491617">
                  <w:rPr>
                    <w:rStyle w:val="NagweklubstopkaSegoeUI9pt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3E6F96">
    <w:pPr>
      <w:rPr>
        <w:sz w:val="2"/>
        <w:szCs w:val="2"/>
      </w:rPr>
    </w:pPr>
    <w:r w:rsidRPr="003E6F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3pt;margin-top:770.7pt;width:4.3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Default="003E6F9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91617">
                  <w:instrText xml:space="preserve"> PAGE \* MERGEFORMAT </w:instrText>
                </w:r>
                <w:r>
                  <w:fldChar w:fldCharType="separate"/>
                </w:r>
                <w:r w:rsidR="00AE282B" w:rsidRPr="00AE282B">
                  <w:rPr>
                    <w:rStyle w:val="NagweklubstopkaSegoeUI9pt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9E" w:rsidRDefault="00863A9E" w:rsidP="00151C2E">
      <w:r>
        <w:separator/>
      </w:r>
    </w:p>
  </w:footnote>
  <w:footnote w:type="continuationSeparator" w:id="0">
    <w:p w:rsidR="00863A9E" w:rsidRDefault="00863A9E" w:rsidP="0015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3E6F96">
    <w:pPr>
      <w:rPr>
        <w:sz w:val="2"/>
        <w:szCs w:val="2"/>
      </w:rPr>
    </w:pPr>
    <w:r w:rsidRPr="003E6F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pt;margin-top:74pt;width:419.05pt;height:11.5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Default="00491617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2ptBezpogrubienia"/>
                  </w:rPr>
                  <w:t>17. Ze strony Przetwarzającego osobami do kontaktów w sprawie realizacji Umowy są: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3E6F96">
    <w:pPr>
      <w:rPr>
        <w:sz w:val="2"/>
        <w:szCs w:val="2"/>
      </w:rPr>
    </w:pPr>
    <w:r w:rsidRPr="003E6F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pt;margin-top:74pt;width:419.05pt;height:11.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Pr="00151C2E" w:rsidRDefault="00863A9E" w:rsidP="00151C2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E34"/>
    <w:multiLevelType w:val="multilevel"/>
    <w:tmpl w:val="437A1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8133E"/>
    <w:multiLevelType w:val="multilevel"/>
    <w:tmpl w:val="C63A5C5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B6968"/>
    <w:multiLevelType w:val="multilevel"/>
    <w:tmpl w:val="3478309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27D"/>
    <w:rsid w:val="0000327D"/>
    <w:rsid w:val="00151C2E"/>
    <w:rsid w:val="001843FC"/>
    <w:rsid w:val="002C2B4F"/>
    <w:rsid w:val="003E6F96"/>
    <w:rsid w:val="00440086"/>
    <w:rsid w:val="00491617"/>
    <w:rsid w:val="007F445A"/>
    <w:rsid w:val="00863A9E"/>
    <w:rsid w:val="00AE282B"/>
    <w:rsid w:val="00BE42EE"/>
    <w:rsid w:val="00D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32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032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032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032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00327D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003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5">
    <w:name w:val="Nagłówek #5_"/>
    <w:basedOn w:val="Domylnaczcionkaakapitu"/>
    <w:link w:val="Nagwek50"/>
    <w:rsid w:val="000032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SegoeUI9pt">
    <w:name w:val="Nagłówek lub stopka + Segoe UI;9 pt"/>
    <w:basedOn w:val="Nagweklubstopka"/>
    <w:rsid w:val="0000327D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Nagweklubstopka12ptBezpogrubienia">
    <w:name w:val="Nagłówek lub stopka + 12 pt;Bez pogrubienia"/>
    <w:basedOn w:val="Nagweklubstopka"/>
    <w:rsid w:val="0000327D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00327D"/>
    <w:rPr>
      <w:smallCap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13ptBezpogrubienia">
    <w:name w:val="Nagłówek lub stopka + 13 pt;Bez pogrubienia"/>
    <w:basedOn w:val="Nagweklubstopka"/>
    <w:rsid w:val="0000327D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00327D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Teksttreci2212ptBezpogrubieniaOdstpy0pt">
    <w:name w:val="Tekst treści (22) + 12 pt;Bez pogrubienia;Odstępy 0 pt"/>
    <w:basedOn w:val="Teksttreci22"/>
    <w:rsid w:val="0000327D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2Maelitery">
    <w:name w:val="Tekst treści (22) + Małe litery"/>
    <w:basedOn w:val="Teksttreci22"/>
    <w:rsid w:val="0000327D"/>
    <w:rPr>
      <w:smallCaps/>
      <w:color w:val="00000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0327D"/>
    <w:pPr>
      <w:shd w:val="clear" w:color="auto" w:fill="FFFFFF"/>
      <w:spacing w:before="260" w:line="27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00327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00327D"/>
    <w:pPr>
      <w:shd w:val="clear" w:color="auto" w:fill="FFFFFF"/>
      <w:spacing w:before="260" w:after="420" w:line="266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50">
    <w:name w:val="Nagłówek #5"/>
    <w:basedOn w:val="Normalny"/>
    <w:link w:val="Nagwek5"/>
    <w:rsid w:val="0000327D"/>
    <w:pPr>
      <w:shd w:val="clear" w:color="auto" w:fill="FFFFFF"/>
      <w:spacing w:line="274" w:lineRule="exact"/>
      <w:ind w:hanging="440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00327D"/>
    <w:pPr>
      <w:shd w:val="clear" w:color="auto" w:fill="FFFFFF"/>
      <w:spacing w:before="280" w:after="28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  <w:lang w:eastAsia="en-US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51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C2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BA7B-98ED-4546-A62E-AA3D647E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Batejko</dc:creator>
  <cp:lastModifiedBy>abatejko</cp:lastModifiedBy>
  <cp:revision>2</cp:revision>
  <dcterms:created xsi:type="dcterms:W3CDTF">2017-12-01T08:21:00Z</dcterms:created>
  <dcterms:modified xsi:type="dcterms:W3CDTF">2017-12-01T08:21:00Z</dcterms:modified>
</cp:coreProperties>
</file>